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ascii="仿宋_GB2312" w:hAnsi="宋体" w:eastAsia="仿宋_GB2312" w:cs="仿宋_GB2312"/>
          <w:b/>
          <w:i w:val="0"/>
          <w:caps w:val="0"/>
          <w:color w:val="000000"/>
          <w:spacing w:val="0"/>
          <w:sz w:val="28"/>
          <w:szCs w:val="28"/>
        </w:rPr>
        <w:t>附件一：</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2009年全国成人高校招生办法</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一、招生学校</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经教育部审定核准举办成人高等学历教育的广播电视大学、职工高等学校、职业技术学院、农民高等学校、管理干部学院、教育学院、独立设置的函授学院和普通高校所属的成（继）教院</w:t>
      </w:r>
      <w:r>
        <w:rPr>
          <w:rFonts w:hint="default" w:ascii="仿宋_GB2312" w:hAnsi="宋体" w:eastAsia="仿宋_GB2312" w:cs="仿宋_GB2312"/>
          <w:b w:val="0"/>
          <w:i w:val="0"/>
          <w:caps w:val="0"/>
          <w:color w:val="000000"/>
          <w:spacing w:val="0"/>
          <w:sz w:val="28"/>
          <w:szCs w:val="28"/>
          <w:lang w:val="en-US"/>
        </w:rPr>
        <w:t>(以下统称成人高校)实行全国统一招生。招生类型分高中起点升本科(以下简称</w:t>
      </w:r>
      <w:r>
        <w:rPr>
          <w:rFonts w:hint="default" w:ascii="仿宋_GB2312" w:hAnsi="宋体" w:eastAsia="仿宋_GB2312" w:cs="仿宋_GB2312"/>
          <w:b w:val="0"/>
          <w:i w:val="0"/>
          <w:caps w:val="0"/>
          <w:color w:val="000000"/>
          <w:spacing w:val="0"/>
          <w:sz w:val="28"/>
          <w:szCs w:val="28"/>
        </w:rPr>
        <w:t>高起本</w:t>
      </w:r>
      <w:r>
        <w:rPr>
          <w:rFonts w:hint="default" w:ascii="仿宋_GB2312" w:hAnsi="宋体" w:eastAsia="仿宋_GB2312" w:cs="仿宋_GB2312"/>
          <w:b w:val="0"/>
          <w:i w:val="0"/>
          <w:caps w:val="0"/>
          <w:color w:val="000000"/>
          <w:spacing w:val="0"/>
          <w:sz w:val="28"/>
          <w:szCs w:val="28"/>
          <w:lang w:val="en-US"/>
        </w:rPr>
        <w:t>)、</w:t>
      </w:r>
      <w:r>
        <w:rPr>
          <w:rFonts w:hint="default" w:ascii="仿宋_GB2312" w:hAnsi="宋体" w:eastAsia="仿宋_GB2312" w:cs="仿宋_GB2312"/>
          <w:b w:val="0"/>
          <w:i w:val="0"/>
          <w:caps w:val="0"/>
          <w:color w:val="000000"/>
          <w:spacing w:val="0"/>
          <w:sz w:val="28"/>
          <w:szCs w:val="28"/>
        </w:rPr>
        <w:t>高中起点升专科</w:t>
      </w:r>
      <w:r>
        <w:rPr>
          <w:rFonts w:hint="default" w:ascii="仿宋_GB2312" w:hAnsi="宋体" w:eastAsia="仿宋_GB2312" w:cs="仿宋_GB2312"/>
          <w:b w:val="0"/>
          <w:i w:val="0"/>
          <w:caps w:val="0"/>
          <w:color w:val="000000"/>
          <w:spacing w:val="0"/>
          <w:sz w:val="28"/>
          <w:szCs w:val="28"/>
          <w:lang w:val="en-US"/>
        </w:rPr>
        <w:t>(以下简称</w:t>
      </w:r>
      <w:r>
        <w:rPr>
          <w:rFonts w:hint="default" w:ascii="仿宋_GB2312" w:hAnsi="宋体" w:eastAsia="仿宋_GB2312" w:cs="仿宋_GB2312"/>
          <w:b w:val="0"/>
          <w:i w:val="0"/>
          <w:caps w:val="0"/>
          <w:color w:val="000000"/>
          <w:spacing w:val="0"/>
          <w:sz w:val="28"/>
          <w:szCs w:val="28"/>
        </w:rPr>
        <w:t>高起专</w:t>
      </w:r>
      <w:r>
        <w:rPr>
          <w:rFonts w:hint="default" w:ascii="仿宋_GB2312" w:hAnsi="宋体" w:eastAsia="仿宋_GB2312" w:cs="仿宋_GB2312"/>
          <w:b w:val="0"/>
          <w:i w:val="0"/>
          <w:caps w:val="0"/>
          <w:color w:val="000000"/>
          <w:spacing w:val="0"/>
          <w:sz w:val="28"/>
          <w:szCs w:val="28"/>
          <w:lang w:val="en-US"/>
        </w:rPr>
        <w:t>) 和专科起点升本科(以下简称</w:t>
      </w:r>
      <w:r>
        <w:rPr>
          <w:rFonts w:hint="default" w:ascii="仿宋_GB2312" w:hAnsi="宋体" w:eastAsia="仿宋_GB2312" w:cs="仿宋_GB2312"/>
          <w:b w:val="0"/>
          <w:i w:val="0"/>
          <w:caps w:val="0"/>
          <w:color w:val="000000"/>
          <w:spacing w:val="0"/>
          <w:sz w:val="28"/>
          <w:szCs w:val="28"/>
        </w:rPr>
        <w:t>专升本</w:t>
      </w:r>
      <w:r>
        <w:rPr>
          <w:rFonts w:hint="default" w:ascii="仿宋_GB2312" w:hAnsi="宋体" w:eastAsia="仿宋_GB2312" w:cs="仿宋_GB2312"/>
          <w:b w:val="0"/>
          <w:i w:val="0"/>
          <w:caps w:val="0"/>
          <w:color w:val="000000"/>
          <w:spacing w:val="0"/>
          <w:sz w:val="28"/>
          <w:szCs w:val="28"/>
          <w:lang w:val="en-US"/>
        </w:rPr>
        <w:t>)</w:t>
      </w:r>
      <w:r>
        <w:rPr>
          <w:rFonts w:hint="default" w:ascii="仿宋_GB2312" w:hAnsi="宋体" w:eastAsia="仿宋_GB2312" w:cs="仿宋_GB2312"/>
          <w:b w:val="0"/>
          <w:i w:val="0"/>
          <w:caps w:val="0"/>
          <w:color w:val="000000"/>
          <w:spacing w:val="0"/>
          <w:sz w:val="28"/>
          <w:szCs w:val="28"/>
        </w:rPr>
        <w:t>三种。在校学习形式分脱产、业余和函授三种，脱产最短学习时间为：高起本四年、高起专和专升本两年，业余和函授最短学习时间为：高起本五年、高起专和专升本两年半。</w:t>
      </w:r>
    </w:p>
    <w:p>
      <w:pPr>
        <w:pStyle w:val="2"/>
        <w:keepNext w:val="0"/>
        <w:keepLines w:val="0"/>
        <w:widowControl/>
        <w:suppressLineNumbers w:val="0"/>
        <w:spacing w:before="0" w:beforeAutospacing="0" w:after="0" w:afterAutospacing="0" w:line="420" w:lineRule="atLeast"/>
        <w:ind w:left="0" w:right="0" w:firstLine="555"/>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各成人高校应在教育部已批准备案的普通高等教育本科及高职高专专业目录范围内设置招生专业，其中高职高专专业目录不得用于设置本科招生专业。</w:t>
      </w:r>
    </w:p>
    <w:p>
      <w:pPr>
        <w:pStyle w:val="2"/>
        <w:keepNext w:val="0"/>
        <w:keepLines w:val="0"/>
        <w:widowControl/>
        <w:suppressLineNumbers w:val="0"/>
        <w:spacing w:before="0" w:beforeAutospacing="0" w:after="0" w:afterAutospacing="0" w:line="420" w:lineRule="atLeast"/>
        <w:ind w:left="0" w:right="0" w:firstLine="56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各成人高校应依照《中华人民共和国教育法》、《中华人民共和国高等教育法》和教育部有关招生规定制订本学校招生章程，并以适当方式向社会公布。招生章程必须如实反映本校的实际情况，内容包括招生范围、学习形式、学制和年限、办学地点、录取原则、收费标准以及专业加试科目的时间、地点等。各成人高校应对招生章程的内容承担责任并负责处理遗留问题。</w:t>
      </w:r>
    </w:p>
    <w:p>
      <w:pPr>
        <w:pStyle w:val="2"/>
        <w:keepNext w:val="0"/>
        <w:keepLines w:val="0"/>
        <w:widowControl/>
        <w:suppressLineNumbers w:val="0"/>
        <w:spacing w:before="0" w:beforeAutospacing="0" w:after="0" w:afterAutospacing="0" w:line="420" w:lineRule="atLeast"/>
        <w:ind w:left="0" w:right="0" w:firstLine="560"/>
        <w:jc w:val="left"/>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二、分省（区、市）招生计划</w:t>
      </w:r>
    </w:p>
    <w:p>
      <w:pPr>
        <w:pStyle w:val="2"/>
        <w:keepNext w:val="0"/>
        <w:keepLines w:val="0"/>
        <w:widowControl/>
        <w:suppressLineNumbers w:val="0"/>
        <w:spacing w:before="0" w:beforeAutospacing="0" w:after="0" w:afterAutospacing="0" w:line="420" w:lineRule="atLeast"/>
        <w:ind w:left="0" w:right="0" w:firstLine="57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（一）</w:t>
      </w:r>
      <w:r>
        <w:rPr>
          <w:rFonts w:hint="default" w:ascii="仿宋_GB2312" w:hAnsi="宋体" w:eastAsia="仿宋_GB2312" w:cs="仿宋_GB2312"/>
          <w:b w:val="0"/>
          <w:i w:val="0"/>
          <w:caps w:val="0"/>
          <w:color w:val="000000"/>
          <w:spacing w:val="0"/>
          <w:sz w:val="28"/>
          <w:szCs w:val="28"/>
          <w:lang w:val="en-US"/>
        </w:rPr>
        <w:t>2009年</w:t>
      </w:r>
      <w:r>
        <w:rPr>
          <w:rFonts w:hint="default" w:ascii="仿宋_GB2312" w:hAnsi="宋体" w:eastAsia="仿宋_GB2312" w:cs="仿宋_GB2312"/>
          <w:b w:val="0"/>
          <w:i w:val="0"/>
          <w:caps w:val="0"/>
          <w:color w:val="000000"/>
          <w:spacing w:val="0"/>
          <w:sz w:val="28"/>
          <w:szCs w:val="28"/>
        </w:rPr>
        <w:t>全国成人高校招生分省计划的编制工作继续统一使用教育部研制的“全国成人高校招生分省（区、市）计划（以下简称分省计划）编制系统”（以下简称“系统”）在网上进行。所有成人高校均必须使用“系统”在网上全口径编制分省计划（包括省属高校在本省的分专业计划）；各省（区、市）教育厅</w:t>
      </w:r>
      <w:r>
        <w:rPr>
          <w:rFonts w:hint="default" w:ascii="仿宋_GB2312" w:hAnsi="宋体" w:eastAsia="仿宋_GB2312" w:cs="仿宋_GB2312"/>
          <w:b w:val="0"/>
          <w:i w:val="0"/>
          <w:caps w:val="0"/>
          <w:color w:val="000000"/>
          <w:spacing w:val="0"/>
          <w:sz w:val="28"/>
          <w:szCs w:val="28"/>
          <w:lang w:val="en-US"/>
        </w:rPr>
        <w:t>(教委)和有关部门（单位）教育司（局）在网上管理所属成人高校的招生计划编制工作，包括管理本部门及所属成人高校的帐户和密码，通过“系统”网上审核、调整、打印所属成人高校的招生分省计划。</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（二）各省（区、市）教育厅</w:t>
      </w:r>
      <w:r>
        <w:rPr>
          <w:rFonts w:hint="default" w:ascii="仿宋_GB2312" w:hAnsi="宋体" w:eastAsia="仿宋_GB2312" w:cs="仿宋_GB2312"/>
          <w:b w:val="0"/>
          <w:i w:val="0"/>
          <w:caps w:val="0"/>
          <w:color w:val="000000"/>
          <w:spacing w:val="0"/>
          <w:sz w:val="28"/>
          <w:szCs w:val="28"/>
          <w:lang w:val="en-US"/>
        </w:rPr>
        <w:t>(教委)、新疆生产建设兵团教育局和有关部门（单位）教育司（局）应根据教育部确定的2009年成人高等教育招生规模和所属成人高校学校所在地社会经济发展的实际需要和办学条件，指导所属成人高校做好招生分省计划的编制工作。部属各高等学校依照根据教育部确定的2009年本校招生规模编制招生分省计划。</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（三）各成人高校在分省计划编制过程中要充分体现成人高等教育为在职从业人员服务、以业余学习为主的特点，尽可能减小全日制脱产</w:t>
      </w:r>
      <w:bookmarkStart w:id="0" w:name="OLE_LINK1"/>
      <w:r>
        <w:rPr>
          <w:rFonts w:hint="default" w:ascii="仿宋_GB2312" w:hAnsi="宋体" w:eastAsia="仿宋_GB2312" w:cs="仿宋_GB2312"/>
          <w:b w:val="0"/>
          <w:i w:val="0"/>
          <w:caps w:val="0"/>
          <w:color w:val="000000"/>
          <w:spacing w:val="0"/>
          <w:sz w:val="28"/>
          <w:szCs w:val="28"/>
        </w:rPr>
        <w:t>学习</w:t>
      </w:r>
      <w:bookmarkEnd w:id="0"/>
      <w:r>
        <w:rPr>
          <w:rFonts w:hint="default" w:ascii="仿宋_GB2312" w:hAnsi="宋体" w:eastAsia="仿宋_GB2312" w:cs="仿宋_GB2312"/>
          <w:b w:val="0"/>
          <w:i w:val="0"/>
          <w:caps w:val="0"/>
          <w:color w:val="000000"/>
          <w:spacing w:val="0"/>
          <w:sz w:val="28"/>
          <w:szCs w:val="28"/>
        </w:rPr>
        <w:t>的在校生规模。</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（四）成人高校举办函授教育，只能在已经按规定履行过函授站登记手续，并报教育部备案的省（区、市）招生。</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五）医学门类中的临床医学、口腔医学、中医学、藏医学、蒙医学、维吾尔医学、针灸推拿学、预防医学、麻醉学、医学影像学和医学检验等专业不得安排函授招生计划；艺术类、外语类专业安排函授招生计划须经教育部批准。</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（六）各省</w:t>
      </w:r>
      <w:r>
        <w:rPr>
          <w:rFonts w:hint="default" w:ascii="仿宋_GB2312" w:hAnsi="宋体" w:eastAsia="仿宋_GB2312" w:cs="仿宋_GB2312"/>
          <w:b w:val="0"/>
          <w:i w:val="0"/>
          <w:caps w:val="0"/>
          <w:color w:val="000000"/>
          <w:spacing w:val="0"/>
          <w:sz w:val="30"/>
          <w:szCs w:val="30"/>
        </w:rPr>
        <w:t>级成人高校招生办公室</w:t>
      </w:r>
      <w:r>
        <w:rPr>
          <w:rFonts w:hint="default" w:ascii="仿宋_GB2312" w:hAnsi="宋体" w:eastAsia="仿宋_GB2312" w:cs="仿宋_GB2312"/>
          <w:b w:val="0"/>
          <w:i w:val="0"/>
          <w:caps w:val="0"/>
          <w:color w:val="000000"/>
          <w:spacing w:val="0"/>
          <w:sz w:val="28"/>
          <w:szCs w:val="28"/>
        </w:rPr>
        <w:t>不得擅自接收并公布未经教育部汇总分送的分省招生计划，也不得擅自拒绝公布教育部汇总分送的分省招生计划。</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三、报名</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（一）符合下列条件的中国公民可以报名</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1.遵守中华人民共和国宪法和法律。</w:t>
      </w:r>
    </w:p>
    <w:p>
      <w:pPr>
        <w:pStyle w:val="2"/>
        <w:keepNext w:val="0"/>
        <w:keepLines w:val="0"/>
        <w:widowControl/>
        <w:suppressLineNumbers w:val="0"/>
        <w:spacing w:before="0" w:beforeAutospacing="0" w:after="0" w:afterAutospacing="0" w:line="420" w:lineRule="atLeast"/>
        <w:ind w:left="0" w:right="0" w:firstLine="57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2.国家承认学历的各类高、中等学校在校生以外的在职、从业人员和社会其他人员。</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3. 身体健康，生活能自理，不影响所报专业学习。</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4.报考高起本或高起专的考生应具有高中毕业文化程度。报考专升本的考生必须是已取得经教育部审定核准的国民教育系列高等学校、高等教育自学考试机构颁发的专科毕业证书或以上证书的人员。</w:t>
      </w:r>
    </w:p>
    <w:p>
      <w:pPr>
        <w:keepNext w:val="0"/>
        <w:keepLines w:val="0"/>
        <w:widowControl/>
        <w:suppressLineNumbers w:val="0"/>
        <w:spacing w:before="0" w:beforeAutospacing="0" w:after="0" w:afterAutospacing="0" w:line="420" w:lineRule="atLeast"/>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    5.报考成人高校医学门类专业的考生应具备以下条件：</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1） </w:t>
      </w:r>
      <w:r>
        <w:rPr>
          <w:rFonts w:hint="default" w:ascii="仿宋_GB2312" w:hAnsi="宋体" w:eastAsia="仿宋_GB2312" w:cs="仿宋_GB2312"/>
          <w:b w:val="0"/>
          <w:i w:val="0"/>
          <w:caps w:val="0"/>
          <w:color w:val="000000"/>
          <w:spacing w:val="0"/>
          <w:sz w:val="28"/>
          <w:szCs w:val="28"/>
        </w:rPr>
        <w:t>报考临床医学、口腔医学、预防医学、中医学等临床类专业的人员，应当取得省级卫生行政部门颁发的相应类别的执业助理医师及以上资格证书或取得国家认可的普通中专相应专业学历；或者县级及以上卫生行政部门颁发的乡村医生执业证书并具有中专学历或中专水平证书。</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2） </w:t>
      </w:r>
      <w:r>
        <w:rPr>
          <w:rFonts w:hint="default" w:ascii="仿宋_GB2312" w:hAnsi="宋体" w:eastAsia="仿宋_GB2312" w:cs="仿宋_GB2312"/>
          <w:b w:val="0"/>
          <w:i w:val="0"/>
          <w:caps w:val="0"/>
          <w:color w:val="000000"/>
          <w:spacing w:val="0"/>
          <w:sz w:val="28"/>
          <w:szCs w:val="28"/>
        </w:rPr>
        <w:t>报考护理学专业的人员应当取得省级卫生行政部门颁发的执业护士证书。</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3）</w:t>
      </w:r>
      <w:r>
        <w:rPr>
          <w:rFonts w:hint="default" w:ascii="仿宋_GB2312" w:hAnsi="宋体" w:eastAsia="仿宋_GB2312" w:cs="仿宋_GB2312"/>
          <w:b w:val="0"/>
          <w:i w:val="0"/>
          <w:caps w:val="0"/>
          <w:color w:val="000000"/>
          <w:spacing w:val="0"/>
          <w:sz w:val="28"/>
          <w:szCs w:val="28"/>
        </w:rPr>
        <w:t>报考医学门类其他专业的人员应当是从事卫生、医药行业工作的在职专业技术人员。</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4）</w:t>
      </w:r>
      <w:r>
        <w:rPr>
          <w:rFonts w:hint="default" w:ascii="仿宋_GB2312" w:hAnsi="宋体" w:eastAsia="仿宋_GB2312" w:cs="仿宋_GB2312"/>
          <w:b w:val="0"/>
          <w:i w:val="0"/>
          <w:caps w:val="0"/>
          <w:color w:val="000000"/>
          <w:spacing w:val="0"/>
          <w:sz w:val="28"/>
          <w:szCs w:val="28"/>
        </w:rPr>
        <w:t>考生报考的专业原则上应与所从事的专业对口。</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（二）考生一般应在户口所在地报名并参加考试。所有参加全国统考、单考和免试入学的考生均需办理报名手续。</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（三）报名信息采集工作按照教育部的有关规定以及《各类成人高等学校招生工作管理信息标准》执行。</w:t>
      </w:r>
    </w:p>
    <w:p>
      <w:pPr>
        <w:keepNext w:val="0"/>
        <w:keepLines w:val="0"/>
        <w:widowControl/>
        <w:suppressLineNumbers w:val="0"/>
        <w:spacing w:before="0" w:beforeAutospacing="0" w:after="0" w:afterAutospacing="0" w:line="420" w:lineRule="atLeast"/>
        <w:ind w:left="0" w:right="0" w:firstLine="562"/>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i w:val="0"/>
          <w:caps w:val="0"/>
          <w:color w:val="000000"/>
          <w:spacing w:val="0"/>
          <w:kern w:val="0"/>
          <w:sz w:val="28"/>
          <w:szCs w:val="28"/>
          <w:lang w:val="en-US" w:eastAsia="zh-CN" w:bidi="ar"/>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四、考试</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（一）考试科目</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1.高起本、高起专考试按文科、理科分别设置统考科目。公共课统考科目均为语文、数学、外语三门，其中数学分文科类、理科类两种，外语分英语、日语、俄语三个语种，由考生根据报考学校招生专业要求选择一种。报考高起本的考生，除参加三门统考公共课的考试外，还需参加专业基础课的考试，理科类专业基础课为“物理、化学综合”（简称理化），文科类专业基础课为“历史、地理综合”（简称史地）。以上试题均由教育部统一命制。</w:t>
      </w:r>
    </w:p>
    <w:p>
      <w:pPr>
        <w:pStyle w:val="2"/>
        <w:keepNext w:val="0"/>
        <w:keepLines w:val="0"/>
        <w:widowControl/>
        <w:suppressLineNumbers w:val="0"/>
        <w:spacing w:before="0" w:beforeAutospacing="0" w:after="0" w:afterAutospacing="0" w:line="420" w:lineRule="atLeast"/>
        <w:ind w:left="0" w:right="0" w:firstLine="60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2.专升本考试统考科目为政治、外语和一门专业基础课。试题由教育部统一命制（外语非英语语种由各省、自治区、直辖市视本地生源情况自行确定是否开设并自行组织命题）。</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3.成人高校艺术和体育类专业招生必须对考生进行专业加试，其它专业是否加试由各成人高校自行确定。成人高校进行专业加试必须在有关省级成人高校招生办公室向社会公布的招生简章中注明并自行命题和组织考试。考生的专业加试成绩及成人高校确定的加试合格考生名单必须于成人高考前报送有关省级成人高校招生办公室备案。</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4.民族自治地区用本民族语文授课的成人高校或系（科）的招生，由自治区成人高校招生办公室用民族文字自行命题、组织考试。</w:t>
      </w:r>
    </w:p>
    <w:p>
      <w:pPr>
        <w:pStyle w:val="2"/>
        <w:keepNext w:val="0"/>
        <w:keepLines w:val="0"/>
        <w:widowControl/>
        <w:suppressLineNumbers w:val="0"/>
        <w:spacing w:before="0" w:beforeAutospacing="0" w:after="0" w:afterAutospacing="0" w:line="420" w:lineRule="atLeast"/>
        <w:ind w:left="0" w:right="0" w:firstLine="60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少数民族聚居地区使用民族语文授课的少数民族考生，报考用汉语文授课的成人高校，汉语文试题由教育部另行命题，不翻译成少数民族文字，考生使用汉文字答卷；其他各科（包括外语试题导语）可翻译成少数民族文字，用规定的民族文字答卷；有关省（自治区、直辖市）可自行决定是否对上述少数民族考生加试少数民族语文，并负责命制试题和组织考试。</w:t>
      </w:r>
    </w:p>
    <w:p>
      <w:pPr>
        <w:keepNext w:val="0"/>
        <w:keepLines w:val="0"/>
        <w:widowControl/>
        <w:suppressLineNumbers w:val="0"/>
        <w:spacing w:before="0" w:beforeAutospacing="0" w:after="0" w:afterAutospacing="0" w:line="420" w:lineRule="atLeast"/>
        <w:ind w:left="0" w:right="0"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5.统考科目按教育部《全国成人高等学校招生复习考试大纲》（2007年版）的要求命题。所有统考科目每科试题满分均为150分；高起本、高起专的统考科目每门考试时间为120分钟，专升本每门考试时间为150分钟。</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（二）考试的组织</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1.考试日期为10月17日和18日。</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2.阅卷工作由省级高校招生委员会组织本行政区域内高等学校统一进行。考生成绩通知本人，不公布。不对考生查卷。</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五、录取</w:t>
      </w:r>
    </w:p>
    <w:p>
      <w:pPr>
        <w:keepNext w:val="0"/>
        <w:keepLines w:val="0"/>
        <w:widowControl/>
        <w:suppressLineNumbers w:val="0"/>
        <w:spacing w:before="0" w:beforeAutospacing="0" w:after="0" w:afterAutospacing="0" w:line="420" w:lineRule="atLeast"/>
        <w:ind w:left="0" w:right="-45" w:firstLine="56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（一）2009年成人高校招生工作全部实行计算机网上录取。录取工作应于11月15日以后开始，并于12月底前结束。</w:t>
      </w:r>
    </w:p>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二）各成人高校和省级成人高校招生办公室应按照“学校负责、招办监督”的要求实施录取工作。即：在符合成人高校招生报名条件、考试成绩达到投档分数线的考生中，由招生学校根据“从高分到低分择优录取”的原则，决定考生录取与否和录取的专业，同时负责对遗留问题的处理。省级成人高校招生办公室在录取时根据国家招生政策对招生学校录取名单进行审核，对其录取工作予以监督，对不符合招生政策规定的行为予以纠正。</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三）录取的最低控制分数线由各省级高校招生委员会根据成人高等教育对新生的最基本要求，参照考生统考科目成绩和本省（区、市）的招生规模划定。其中，高起本、高起专的艺术类专业（除史论、编导类专业外）和体育类专业的最低控制分数线不得低于相应招生类型和考试科类最低控制分数线的</w:t>
      </w:r>
      <w:r>
        <w:rPr>
          <w:rFonts w:hint="default" w:ascii="仿宋_GB2312" w:hAnsi="宋体" w:eastAsia="仿宋_GB2312" w:cs="仿宋_GB2312"/>
          <w:b w:val="0"/>
          <w:i w:val="0"/>
          <w:caps w:val="0"/>
          <w:color w:val="000000"/>
          <w:spacing w:val="0"/>
          <w:sz w:val="28"/>
          <w:szCs w:val="28"/>
          <w:lang w:val="en-US"/>
        </w:rPr>
        <w:t>70％，艺术类高起本、高起专考生数学成绩不计入总分，由招生学校录取时作为参考；高起专的</w:t>
      </w:r>
      <w:r>
        <w:rPr>
          <w:rFonts w:hint="default" w:ascii="仿宋_GB2312" w:hAnsi="宋体" w:eastAsia="仿宋_GB2312" w:cs="仿宋_GB2312"/>
          <w:b w:val="0"/>
          <w:i w:val="0"/>
          <w:caps w:val="0"/>
          <w:color w:val="000000"/>
          <w:spacing w:val="0"/>
          <w:sz w:val="28"/>
          <w:szCs w:val="28"/>
        </w:rPr>
        <w:t>公安类成人高校的全部专业、医学</w:t>
      </w:r>
      <w:r>
        <w:rPr>
          <w:rFonts w:hint="default" w:ascii="仿宋_GB2312" w:hAnsi="宋体" w:eastAsia="仿宋_GB2312" w:cs="仿宋_GB2312"/>
          <w:b w:val="0"/>
          <w:i w:val="0"/>
          <w:caps w:val="0"/>
          <w:color w:val="000000"/>
          <w:spacing w:val="0"/>
          <w:sz w:val="28"/>
          <w:szCs w:val="28"/>
          <w:lang w:val="en-US"/>
        </w:rPr>
        <w:t>(药学类除外)专业</w:t>
      </w:r>
      <w:r>
        <w:rPr>
          <w:rFonts w:hint="default" w:ascii="仿宋_GB2312" w:hAnsi="宋体" w:eastAsia="仿宋_GB2312" w:cs="仿宋_GB2312"/>
          <w:b w:val="0"/>
          <w:i w:val="0"/>
          <w:caps w:val="0"/>
          <w:color w:val="000000"/>
          <w:spacing w:val="0"/>
          <w:sz w:val="28"/>
          <w:szCs w:val="28"/>
        </w:rPr>
        <w:t>和中央司法警官学院的监狱管理专业、劳教管理专业，如上线生源不足可适当降低最低控制分数线，但不得低于相应考试科类最低控制分数线的</w:t>
      </w:r>
      <w:r>
        <w:rPr>
          <w:rFonts w:hint="default" w:ascii="仿宋_GB2312" w:hAnsi="宋体" w:eastAsia="仿宋_GB2312" w:cs="仿宋_GB2312"/>
          <w:b w:val="0"/>
          <w:i w:val="0"/>
          <w:caps w:val="0"/>
          <w:color w:val="000000"/>
          <w:spacing w:val="0"/>
          <w:sz w:val="28"/>
          <w:szCs w:val="28"/>
          <w:lang w:val="en-US"/>
        </w:rPr>
        <w:t>70％。专升本和高起本的录取的最低控制分数线需报教育部备案。</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7"/>
          <w:szCs w:val="27"/>
        </w:rPr>
      </w:pPr>
      <w:r>
        <w:rPr>
          <w:rFonts w:hint="default" w:ascii="仿宋_GB2312" w:hAnsi="宋体" w:eastAsia="仿宋_GB2312" w:cs="仿宋_GB2312"/>
          <w:b w:val="0"/>
          <w:i w:val="0"/>
          <w:caps w:val="0"/>
          <w:color w:val="000000"/>
          <w:spacing w:val="0"/>
          <w:sz w:val="28"/>
          <w:szCs w:val="28"/>
        </w:rPr>
        <w:t>（四）录取时，省级成人高校招生办公室应按考生统考科目总成绩向招生学校顺序投档，对于有专业课加试的学校，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对于农、林、水利、地质、矿业、测绘、远洋运输、社会福利类所有专业，以及专升本、高起本公安、监狱、劳教类专业，如上线生源不足可适当降分向招生学校投档，降分幅度最大不得超过</w:t>
      </w:r>
      <w:r>
        <w:rPr>
          <w:rFonts w:hint="default" w:ascii="仿宋_GB2312" w:hAnsi="宋体" w:eastAsia="仿宋_GB2312" w:cs="仿宋_GB2312"/>
          <w:b w:val="0"/>
          <w:i w:val="0"/>
          <w:caps w:val="0"/>
          <w:color w:val="000000"/>
          <w:spacing w:val="0"/>
          <w:sz w:val="28"/>
          <w:szCs w:val="28"/>
          <w:lang w:val="en-US"/>
        </w:rPr>
        <w:t>20分。</w:t>
      </w:r>
    </w:p>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（五）录取及提档照顾政策</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1.获得“全国劳动模范”、“全国先进工作者”称号，“全国‘五一’劳动奖章”获得者，经本人申请并出具相关证书或证明，省级成人高校招生办公室审核，招生学校同意，可免试入学。</w:t>
      </w:r>
    </w:p>
    <w:p>
      <w:pPr>
        <w:keepNext w:val="0"/>
        <w:keepLines w:val="0"/>
        <w:widowControl/>
        <w:suppressLineNumbers w:val="0"/>
        <w:spacing w:before="0" w:beforeAutospacing="0" w:after="0" w:afterAutospacing="0" w:line="420" w:lineRule="atLeast"/>
        <w:ind w:left="0" w:right="0" w:firstLine="57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省级成人高校招生办公室审核，招生学校同意，可免试入学。</w:t>
      </w:r>
    </w:p>
    <w:p>
      <w:pPr>
        <w:keepNext w:val="0"/>
        <w:keepLines w:val="0"/>
        <w:widowControl/>
        <w:suppressLineNumbers w:val="0"/>
        <w:spacing w:before="0" w:beforeAutospacing="0" w:after="0" w:afterAutospacing="0" w:line="420" w:lineRule="atLeast"/>
        <w:ind w:left="0" w:right="0" w:firstLine="57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3.参加“选聘高校毕业生到村任职”、“三支一扶”(支教、支农、支医和扶贫)、“大学生志愿服务西部计划”、“农村义务教育阶段学校教师特设岗位计划”等项目服务期满并考核合格、以及应征入伍服义务兵役退役的普通高职（专科）毕业生，凭身份证、普通高职（专科）毕业证、士兵退役证或相关项目考核合格证，可申请免试就读所在省（区、市）的成人高校专升本，具体办法另行规定。</w:t>
      </w:r>
    </w:p>
    <w:p>
      <w:pPr>
        <w:keepNext w:val="0"/>
        <w:keepLines w:val="0"/>
        <w:widowControl/>
        <w:suppressLineNumbers w:val="0"/>
        <w:spacing w:before="0" w:beforeAutospacing="0" w:after="0" w:afterAutospacing="0" w:line="420" w:lineRule="atLeast"/>
        <w:ind w:left="0" w:right="0" w:firstLine="57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kern w:val="0"/>
          <w:sz w:val="28"/>
          <w:szCs w:val="28"/>
          <w:lang w:val="en-US" w:eastAsia="zh-CN" w:bidi="ar"/>
        </w:rPr>
        <w:t>4.运动健将和武术项目武英级运动员称号获得者（须经省级体育行政部门审核并出具运动成绩证明），省级成人高校招生办公室可以在考生考试成绩基础上增加50分投档（一级运动员称号获得者为30分），是否录取由招生学校确定。</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5.符合下列条件之一的考生，省级成人高校招生办公室可以在考生考试成绩基础上增加20分投档，是否录取由招生学校确定。</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1） 获得地级以上（含地级）人民政府，国务院各部委及各省（区、市）厅、局系统，国家特大型企业授予的劳动模范、先进生产（工作）者及科技进步（成果）奖获得者。</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2） 获得省级工、青、妇等组织授予“五一劳动奖章”、“新长征突击手”、“三八红旗手”称号者。</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3） 解放军、武警部队、公安干警荣立个人三等功以上者。</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4） 归侨、归侨子女、华侨子女、台湾省籍考生。</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5） 烈士子女、烈士配偶。</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6） 边疆、山区、牧区和少数民族聚居地区的少数民族考生、国防科技工业三线企业单位（地处地级以上人民政府所在地的除外）获得企业表彰的先进生产（工作）者。</w:t>
      </w:r>
    </w:p>
    <w:p>
      <w:pPr>
        <w:pStyle w:val="2"/>
        <w:keepNext w:val="0"/>
        <w:keepLines w:val="0"/>
        <w:widowControl/>
        <w:suppressLineNumbers w:val="0"/>
        <w:spacing w:before="0" w:beforeAutospacing="0" w:after="0" w:afterAutospacing="0" w:line="40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w:t>
      </w:r>
      <w:r>
        <w:rPr>
          <w:rFonts w:hint="default" w:ascii="仿宋_GB2312" w:hAnsi="宋体" w:eastAsia="仿宋_GB2312" w:cs="仿宋_GB2312"/>
          <w:b w:val="0"/>
          <w:i w:val="0"/>
          <w:caps w:val="0"/>
          <w:color w:val="000000"/>
          <w:spacing w:val="0"/>
          <w:sz w:val="28"/>
          <w:szCs w:val="28"/>
          <w:lang w:val="en-US"/>
        </w:rPr>
        <w:t>7） 年满25周岁以上人员。</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bookmarkStart w:id="1" w:name="_GoBack"/>
      <w:r>
        <w:rPr>
          <w:rFonts w:hint="default" w:ascii="仿宋_GB2312" w:hAnsi="宋体" w:eastAsia="仿宋_GB2312" w:cs="仿宋_GB2312"/>
          <w:b w:val="0"/>
          <w:i w:val="0"/>
          <w:caps w:val="0"/>
          <w:color w:val="000000"/>
          <w:spacing w:val="0"/>
          <w:sz w:val="28"/>
          <w:szCs w:val="28"/>
          <w:lang w:val="en-US"/>
        </w:rPr>
        <w:t>6.</w:t>
      </w:r>
      <w:r>
        <w:rPr>
          <w:rFonts w:hint="default" w:ascii="仿宋_GB2312" w:hAnsi="宋体" w:eastAsia="仿宋_GB2312" w:cs="仿宋_GB2312"/>
          <w:b w:val="0"/>
          <w:i w:val="0"/>
          <w:caps w:val="0"/>
          <w:color w:val="000000"/>
          <w:spacing w:val="0"/>
          <w:sz w:val="28"/>
          <w:szCs w:val="28"/>
        </w:rPr>
        <w:t>自谋职业的退役士兵，省级成人高校招生办公室可以在考生考</w:t>
      </w:r>
      <w:bookmarkEnd w:id="1"/>
      <w:r>
        <w:rPr>
          <w:rFonts w:hint="default" w:ascii="仿宋_GB2312" w:hAnsi="宋体" w:eastAsia="仿宋_GB2312" w:cs="仿宋_GB2312"/>
          <w:b w:val="0"/>
          <w:i w:val="0"/>
          <w:caps w:val="0"/>
          <w:color w:val="000000"/>
          <w:spacing w:val="0"/>
          <w:sz w:val="28"/>
          <w:szCs w:val="28"/>
        </w:rPr>
        <w:t>试成绩基础上增加</w:t>
      </w:r>
      <w:r>
        <w:rPr>
          <w:rFonts w:hint="default" w:ascii="仿宋_GB2312" w:hAnsi="宋体" w:eastAsia="仿宋_GB2312" w:cs="仿宋_GB2312"/>
          <w:b w:val="0"/>
          <w:i w:val="0"/>
          <w:caps w:val="0"/>
          <w:color w:val="000000"/>
          <w:spacing w:val="0"/>
          <w:sz w:val="28"/>
          <w:szCs w:val="28"/>
          <w:lang w:val="en-US"/>
        </w:rPr>
        <w:t>10分投档，是否录取由招生学校确定。</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符合上述照顾政策的考生必须于报名时交验相应的原始证件（自谋职业的城镇退役士兵凭省级民政部门颁发的《自谋职业证》）。符合两项以上照顾政策的考生，其照顾分数不得累计。</w:t>
      </w:r>
    </w:p>
    <w:p>
      <w:pPr>
        <w:pStyle w:val="2"/>
        <w:keepNext w:val="0"/>
        <w:keepLines w:val="0"/>
        <w:widowControl/>
        <w:suppressLineNumbers w:val="0"/>
        <w:spacing w:before="0" w:beforeAutospacing="0" w:after="0" w:afterAutospacing="0" w:line="420" w:lineRule="atLeast"/>
        <w:ind w:left="0" w:right="0" w:firstLine="56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（六）录取阶段，所有成人高校必须使用教育部研制的“系统”在网上进行分省（区、市）计划的调整，各省级成人高校招生办公室要积极配合成人高校做好生源和计划的调整工作。</w:t>
      </w:r>
    </w:p>
    <w:p>
      <w:pPr>
        <w:pStyle w:val="2"/>
        <w:keepNext w:val="0"/>
        <w:keepLines w:val="0"/>
        <w:widowControl/>
        <w:suppressLineNumbers w:val="0"/>
        <w:spacing w:before="0" w:beforeAutospacing="0" w:after="0" w:afterAutospacing="0" w:line="420" w:lineRule="atLeast"/>
        <w:ind w:left="0" w:right="0" w:firstLine="60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（七）录取新生名单由招生学校提出，省级成人高校招生办公室审核。招生学校按审核后的录取名单发放录取通知书。</w:t>
      </w:r>
    </w:p>
    <w:p>
      <w:pPr>
        <w:pStyle w:val="2"/>
        <w:keepNext w:val="0"/>
        <w:keepLines w:val="0"/>
        <w:widowControl/>
        <w:suppressLineNumbers w:val="0"/>
        <w:spacing w:before="0" w:beforeAutospacing="0" w:after="0" w:afterAutospacing="0" w:line="420" w:lineRule="atLeast"/>
        <w:ind w:left="0" w:right="0" w:firstLine="555"/>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（八）录取工作结束后，各省级成人高校招生办公室须向教育部报送录取新生的数据库，并向招生学校提供本年录取新生名单。</w:t>
      </w:r>
    </w:p>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六、新生复查</w:t>
      </w:r>
    </w:p>
    <w:p>
      <w:pPr>
        <w:pStyle w:val="2"/>
        <w:keepNext w:val="0"/>
        <w:keepLines w:val="0"/>
        <w:widowControl/>
        <w:suppressLineNumbers w:val="0"/>
        <w:spacing w:before="0" w:beforeAutospacing="0" w:after="0" w:afterAutospacing="0" w:line="420" w:lineRule="atLeast"/>
        <w:ind w:left="0" w:right="0" w:firstLine="555"/>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rPr>
        <w:t>新生入学后，招生学校要对已报到新生进行复查。对其中不符合条件或弄虚作假、违纪舞弊者，应按照相关规定取消其入学资格；对不能通过学籍电子注册的专升本新生，必须进行第一学历复核，不能提供经教育部审定核准的国民教育系列高等学校、高等教育自学考试机构颁发的相应层次及以上毕业证书者，由招生学校取消其入学资格，并报有关省级成人高校招生办公室备案。</w:t>
      </w:r>
    </w:p>
    <w:p>
      <w:pPr>
        <w:pStyle w:val="2"/>
        <w:keepNext w:val="0"/>
        <w:keepLines w:val="0"/>
        <w:widowControl/>
        <w:suppressLineNumbers w:val="0"/>
        <w:spacing w:before="0" w:beforeAutospacing="0" w:after="0" w:afterAutospacing="0" w:line="420" w:lineRule="atLeast"/>
        <w:ind w:left="0" w:right="0" w:firstLine="555"/>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pPr>
        <w:pStyle w:val="2"/>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i w:val="0"/>
          <w:caps w:val="0"/>
          <w:color w:val="000000"/>
          <w:spacing w:val="0"/>
          <w:sz w:val="28"/>
          <w:szCs w:val="28"/>
        </w:rPr>
        <w:t>七、其他</w:t>
      </w:r>
    </w:p>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（一）对违反招生考试有关规定应予处罚的，依照《国家教育考试违规处理办法》（教育部令第18号）执行。</w:t>
      </w:r>
    </w:p>
    <w:p>
      <w:pPr>
        <w:pStyle w:val="2"/>
        <w:keepNext w:val="0"/>
        <w:keepLines w:val="0"/>
        <w:widowControl/>
        <w:suppressLineNumbers w:val="0"/>
        <w:spacing w:before="0" w:beforeAutospacing="0" w:after="0" w:afterAutospacing="0" w:line="420" w:lineRule="atLeast"/>
        <w:ind w:left="0" w:right="0" w:firstLine="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（二）各省级成人高校招生办公室可根据本办法结合本地区的实际情况做必</w:t>
      </w:r>
      <w:r>
        <w:rPr>
          <w:rFonts w:hint="default" w:ascii="仿宋_GB2312" w:hAnsi="宋体" w:eastAsia="仿宋_GB2312" w:cs="仿宋_GB2312"/>
          <w:b w:val="0"/>
          <w:i w:val="0"/>
          <w:caps w:val="0"/>
          <w:color w:val="000000"/>
          <w:spacing w:val="0"/>
          <w:sz w:val="28"/>
          <w:szCs w:val="28"/>
        </w:rPr>
        <w:t>要的补充规定。</w:t>
      </w:r>
    </w:p>
    <w:p>
      <w:pPr>
        <w:pStyle w:val="2"/>
        <w:keepNext w:val="0"/>
        <w:keepLines w:val="0"/>
        <w:widowControl/>
        <w:suppressLineNumbers w:val="0"/>
        <w:spacing w:before="0" w:beforeAutospacing="0" w:after="0" w:afterAutospacing="0" w:line="400" w:lineRule="atLeast"/>
        <w:ind w:left="0" w:right="0" w:firstLine="280"/>
        <w:jc w:val="both"/>
        <w:rPr>
          <w:rFonts w:hint="eastAsia" w:ascii="宋体" w:hAnsi="宋体" w:eastAsia="宋体" w:cs="宋体"/>
          <w:b w:val="0"/>
          <w:i w:val="0"/>
          <w:caps w:val="0"/>
          <w:color w:val="000000"/>
          <w:spacing w:val="0"/>
          <w:sz w:val="21"/>
          <w:szCs w:val="21"/>
        </w:rPr>
      </w:pPr>
      <w:r>
        <w:rPr>
          <w:rFonts w:hint="default" w:ascii="仿宋_GB2312" w:hAnsi="宋体" w:eastAsia="仿宋_GB2312" w:cs="仿宋_GB2312"/>
          <w:b w:val="0"/>
          <w:i w:val="0"/>
          <w:caps w:val="0"/>
          <w:color w:val="000000"/>
          <w:spacing w:val="0"/>
          <w:sz w:val="28"/>
          <w:szCs w:val="28"/>
          <w:lang w:val="en-US"/>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A0C68"/>
    <w:rsid w:val="537A0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2017-12-21T06:39:00Z</dcterms:created>
  <dc:creator>吳婷</dc:creator>
  <cp:lastModifiedBy>吳婷</cp:lastModifiedBy>
  <dcterms:modified xsi:type="dcterms:W3CDTF">2017-12-21T06:39:28Z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